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78" w:rsidRDefault="00977C78" w:rsidP="00977C78">
      <w:pPr>
        <w:jc w:val="center"/>
        <w:rPr>
          <w:rFonts w:ascii="Calibri" w:eastAsia="仿宋_GB2312" w:hAnsi="Calibri" w:cs="Times New Roman"/>
        </w:rPr>
      </w:pPr>
    </w:p>
    <w:p w:rsidR="00977C78" w:rsidRDefault="00977C78" w:rsidP="00977C78">
      <w:pPr>
        <w:jc w:val="center"/>
        <w:rPr>
          <w:rFonts w:ascii="Calibri" w:eastAsia="仿宋_GB2312" w:hAnsi="Calibri" w:cs="Times New Roman"/>
        </w:rPr>
      </w:pPr>
    </w:p>
    <w:p w:rsidR="00977C78" w:rsidRDefault="00977C78" w:rsidP="00977C78">
      <w:pPr>
        <w:jc w:val="center"/>
        <w:rPr>
          <w:rFonts w:ascii="Calibri" w:eastAsia="仿宋_GB2312" w:hAnsi="Calibri" w:cs="Times New Roman"/>
        </w:rPr>
      </w:pPr>
    </w:p>
    <w:p w:rsidR="00115994" w:rsidRDefault="00115994" w:rsidP="00977C78">
      <w:pPr>
        <w:jc w:val="center"/>
        <w:rPr>
          <w:rFonts w:ascii="Calibri" w:eastAsia="仿宋_GB2312" w:hAnsi="Calibri" w:cs="Times New Roman"/>
        </w:rPr>
      </w:pPr>
    </w:p>
    <w:p w:rsidR="001D5111" w:rsidRPr="00BB196E" w:rsidRDefault="00977C78" w:rsidP="00115994">
      <w:pPr>
        <w:spacing w:line="480" w:lineRule="auto"/>
        <w:jc w:val="center"/>
        <w:rPr>
          <w:rFonts w:ascii="Times New Roman" w:eastAsia="仿宋_GB2312" w:hAnsi="Times New Roman" w:cs="Times New Roman"/>
          <w:sz w:val="32"/>
        </w:rPr>
      </w:pPr>
      <w:r w:rsidRPr="00BB196E">
        <w:rPr>
          <w:rFonts w:ascii="Times New Roman" w:eastAsia="仿宋_GB2312" w:hAnsi="Calibri" w:cs="Times New Roman"/>
          <w:sz w:val="32"/>
        </w:rPr>
        <w:t>沪商联〔</w:t>
      </w:r>
      <w:r w:rsidRPr="00BB196E">
        <w:rPr>
          <w:rFonts w:ascii="Times New Roman" w:eastAsia="仿宋_GB2312" w:hAnsi="Times New Roman" w:cs="Times New Roman"/>
          <w:sz w:val="32"/>
        </w:rPr>
        <w:t>2012</w:t>
      </w:r>
      <w:r w:rsidRPr="00BB196E">
        <w:rPr>
          <w:rFonts w:ascii="Times New Roman" w:eastAsia="仿宋_GB2312" w:hAnsi="Calibri" w:cs="Times New Roman"/>
          <w:sz w:val="32"/>
        </w:rPr>
        <w:t>〕</w:t>
      </w:r>
      <w:r w:rsidR="00F138F7">
        <w:rPr>
          <w:rFonts w:ascii="Times New Roman" w:eastAsia="仿宋_GB2312" w:hAnsi="Times New Roman" w:cs="Times New Roman" w:hint="eastAsia"/>
          <w:sz w:val="32"/>
        </w:rPr>
        <w:t>1</w:t>
      </w:r>
      <w:r w:rsidR="00816074">
        <w:rPr>
          <w:rFonts w:ascii="Times New Roman" w:eastAsia="仿宋_GB2312" w:hAnsi="Times New Roman" w:cs="Times New Roman" w:hint="eastAsia"/>
          <w:sz w:val="32"/>
        </w:rPr>
        <w:t>4</w:t>
      </w:r>
      <w:r w:rsidRPr="00BB196E">
        <w:rPr>
          <w:rFonts w:ascii="Times New Roman" w:eastAsia="仿宋_GB2312" w:hAnsi="Calibri" w:cs="Times New Roman"/>
          <w:sz w:val="32"/>
        </w:rPr>
        <w:t>号</w:t>
      </w:r>
    </w:p>
    <w:p w:rsidR="00977C78" w:rsidRDefault="00977C78" w:rsidP="001D5111">
      <w:pPr>
        <w:snapToGrid w:val="0"/>
        <w:spacing w:line="360" w:lineRule="auto"/>
        <w:rPr>
          <w:rFonts w:ascii="Calibri" w:eastAsia="仿宋_GB2312" w:hAnsi="Calibri" w:cs="Times New Roman"/>
          <w:b/>
          <w:sz w:val="30"/>
          <w:szCs w:val="30"/>
        </w:rPr>
      </w:pPr>
    </w:p>
    <w:p w:rsidR="00661353" w:rsidRPr="001D5111" w:rsidRDefault="00661353" w:rsidP="001D5111">
      <w:pPr>
        <w:snapToGrid w:val="0"/>
        <w:spacing w:line="360" w:lineRule="auto"/>
        <w:rPr>
          <w:rFonts w:ascii="Calibri" w:eastAsia="仿宋_GB2312" w:hAnsi="Calibri" w:cs="Times New Roman"/>
          <w:b/>
          <w:sz w:val="30"/>
          <w:szCs w:val="30"/>
        </w:rPr>
      </w:pPr>
    </w:p>
    <w:p w:rsidR="00816074" w:rsidRPr="00816074" w:rsidRDefault="00816074" w:rsidP="00816074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816074">
        <w:rPr>
          <w:rFonts w:ascii="宋体" w:eastAsia="宋体" w:hAnsi="宋体" w:cs="Times New Roman" w:hint="eastAsia"/>
          <w:b/>
          <w:sz w:val="36"/>
          <w:szCs w:val="36"/>
        </w:rPr>
        <w:t>上海市商业联合会关于开展2012年商业服务业</w:t>
      </w:r>
    </w:p>
    <w:p w:rsidR="00816074" w:rsidRPr="00816074" w:rsidRDefault="00816074" w:rsidP="00816074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816074">
        <w:rPr>
          <w:rFonts w:ascii="宋体" w:eastAsia="宋体" w:hAnsi="宋体" w:cs="Times New Roman" w:hint="eastAsia"/>
          <w:b/>
          <w:sz w:val="36"/>
          <w:szCs w:val="36"/>
        </w:rPr>
        <w:t>优质服务活动的通知</w:t>
      </w:r>
    </w:p>
    <w:p w:rsidR="00816074" w:rsidRPr="00F1208B" w:rsidRDefault="00816074" w:rsidP="00816074">
      <w:pPr>
        <w:ind w:right="-58"/>
        <w:rPr>
          <w:sz w:val="24"/>
        </w:rPr>
      </w:pPr>
    </w:p>
    <w:p w:rsidR="00816074" w:rsidRPr="00816074" w:rsidRDefault="00816074" w:rsidP="009B21D4">
      <w:pPr>
        <w:rPr>
          <w:rFonts w:ascii="仿宋_GB2312" w:eastAsia="仿宋_GB2312" w:hAnsi="Calibri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本市各商业行业协会、区商业联合会、会员企业：</w:t>
      </w:r>
    </w:p>
    <w:p w:rsidR="00816074" w:rsidRPr="00816074" w:rsidRDefault="00816074" w:rsidP="009B21D4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为贯彻落实《市商务委转发&lt;商务部关于开展2012年商贸服务业优质服务活动的通知&gt;的通知》（沪商秩序〔2012〕396号）精神，在全市商业服务行业广泛开展优质服务活动，现将市商务委通知和《上海市商业联合会关于开展2012年商业服务业优质服务活动实施方案》印发给你们。请按照商务部和市商务委通知精神，在市、区商务主管部门的支持和指导下，结合各自实际，研究制定本行业、本区域或本企业优质服务活动方案，广泛动员和组织商业服务企业和员工积极参与优质服务活动，努力提升商业服务质量、服务水平和群众的满意度。要认真总结活动成效和工作经验，加强信息沟通，及时将活动方案和活动开展情况反馈市商业联合会。</w:t>
      </w:r>
    </w:p>
    <w:p w:rsidR="00816074" w:rsidRPr="009B21D4" w:rsidRDefault="00816074" w:rsidP="009B21D4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联 系 人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>：市商业联合会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>陈锡时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>胡雅萍</w:t>
      </w:r>
    </w:p>
    <w:p w:rsidR="00816074" w:rsidRPr="009B21D4" w:rsidRDefault="00816074" w:rsidP="009B21D4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B21D4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>62713139  62182265</w:t>
      </w:r>
    </w:p>
    <w:p w:rsidR="00816074" w:rsidRPr="009B21D4" w:rsidRDefault="00816074" w:rsidP="009B21D4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lastRenderedPageBreak/>
        <w:t>电子邮箱：</w:t>
      </w:r>
      <w:r w:rsidRPr="009B21D4">
        <w:rPr>
          <w:rFonts w:ascii="Times New Roman" w:eastAsia="仿宋_GB2312" w:hAnsi="Times New Roman" w:cs="Times New Roman"/>
          <w:sz w:val="32"/>
          <w:szCs w:val="32"/>
        </w:rPr>
        <w:t>huyaping731@yahoo.com.cn</w:t>
      </w:r>
    </w:p>
    <w:p w:rsidR="009B21D4" w:rsidRDefault="009B21D4" w:rsidP="009B21D4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</w:p>
    <w:p w:rsidR="00816074" w:rsidRPr="00816074" w:rsidRDefault="00816074" w:rsidP="009B21D4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附件：</w:t>
      </w:r>
    </w:p>
    <w:p w:rsidR="00816074" w:rsidRPr="00816074" w:rsidRDefault="00816074" w:rsidP="009B21D4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1、市商务委转发《商务部关于开展2012年商贸服务业优质服务活动的通知》的通知</w:t>
      </w:r>
    </w:p>
    <w:p w:rsidR="00816074" w:rsidRPr="00816074" w:rsidRDefault="00816074" w:rsidP="009B21D4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816074">
        <w:rPr>
          <w:rFonts w:ascii="仿宋_GB2312" w:eastAsia="仿宋_GB2312" w:hAnsi="Calibri" w:cs="Times New Roman" w:hint="eastAsia"/>
          <w:sz w:val="32"/>
          <w:szCs w:val="32"/>
        </w:rPr>
        <w:t>2、上海市商业联合会关于开展2012年商业服务业优质服务活动实施方案</w:t>
      </w:r>
    </w:p>
    <w:p w:rsidR="000601CA" w:rsidRPr="00816074" w:rsidRDefault="000601CA" w:rsidP="000601CA">
      <w:pPr>
        <w:widowControl/>
        <w:spacing w:line="560" w:lineRule="exact"/>
        <w:ind w:firstLineChars="200" w:firstLine="640"/>
        <w:jc w:val="right"/>
        <w:rPr>
          <w:rFonts w:ascii="仿宋_GB2312" w:eastAsia="仿宋_GB2312"/>
          <w:sz w:val="32"/>
        </w:rPr>
      </w:pPr>
    </w:p>
    <w:p w:rsidR="003F1F3F" w:rsidRDefault="003F1F3F" w:rsidP="003F1F3F">
      <w:pPr>
        <w:spacing w:line="600" w:lineRule="exact"/>
        <w:ind w:firstLine="585"/>
        <w:rPr>
          <w:rFonts w:ascii="仿宋_GB2312" w:eastAsia="仿宋_GB2312"/>
          <w:sz w:val="32"/>
          <w:szCs w:val="32"/>
        </w:rPr>
      </w:pPr>
    </w:p>
    <w:p w:rsidR="007F4F39" w:rsidRPr="00977C78" w:rsidRDefault="003F1F3F" w:rsidP="003F1F3F">
      <w:pPr>
        <w:wordWrap w:val="0"/>
        <w:spacing w:line="600" w:lineRule="exact"/>
        <w:ind w:firstLine="585"/>
        <w:jc w:val="right"/>
        <w:rPr>
          <w:rFonts w:ascii="仿宋_GB2312" w:eastAsia="仿宋_GB2312"/>
          <w:sz w:val="32"/>
          <w:szCs w:val="32"/>
        </w:rPr>
      </w:pPr>
      <w:r w:rsidRPr="009905F8">
        <w:rPr>
          <w:rFonts w:ascii="仿宋_GB2312" w:eastAsia="仿宋_GB2312" w:hAnsi="仿宋"/>
          <w:sz w:val="32"/>
          <w:szCs w:val="32"/>
        </w:rPr>
        <w:t>二</w:t>
      </w:r>
      <w:r w:rsidRPr="009905F8">
        <w:rPr>
          <w:rFonts w:ascii="仿宋_GB2312" w:eastAsia="仿宋_GB2312" w:hAnsi="仿宋" w:hint="eastAsia"/>
          <w:sz w:val="32"/>
          <w:szCs w:val="32"/>
        </w:rPr>
        <w:t>〇一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9905F8">
        <w:rPr>
          <w:rFonts w:ascii="仿宋_GB2312" w:eastAsia="仿宋_GB2312" w:hAnsi="仿宋"/>
          <w:sz w:val="32"/>
          <w:szCs w:val="32"/>
        </w:rPr>
        <w:t>年</w:t>
      </w:r>
      <w:r w:rsidR="00816074">
        <w:rPr>
          <w:rFonts w:ascii="仿宋_GB2312" w:eastAsia="仿宋_GB2312" w:hAnsi="仿宋" w:hint="eastAsia"/>
          <w:sz w:val="32"/>
          <w:szCs w:val="32"/>
        </w:rPr>
        <w:t>七</w:t>
      </w:r>
      <w:r w:rsidRPr="009905F8">
        <w:rPr>
          <w:rFonts w:ascii="仿宋_GB2312" w:eastAsia="仿宋_GB2312" w:hAnsi="仿宋"/>
          <w:sz w:val="32"/>
          <w:szCs w:val="32"/>
        </w:rPr>
        <w:t>月</w:t>
      </w:r>
      <w:r w:rsidR="00816074">
        <w:rPr>
          <w:rFonts w:ascii="仿宋_GB2312" w:eastAsia="仿宋_GB2312" w:hAnsi="仿宋" w:hint="eastAsia"/>
          <w:sz w:val="32"/>
          <w:szCs w:val="32"/>
        </w:rPr>
        <w:t>三</w:t>
      </w:r>
      <w:r w:rsidRPr="009905F8">
        <w:rPr>
          <w:rFonts w:ascii="仿宋_GB2312" w:eastAsia="仿宋_GB2312" w:hAnsi="仿宋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 xml:space="preserve">    </w:t>
      </w:r>
    </w:p>
    <w:p w:rsidR="00AC1C58" w:rsidRDefault="00AC1C58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3F1F3F" w:rsidRDefault="003F1F3F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0601CA" w:rsidRDefault="000601CA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0601CA" w:rsidRDefault="000601CA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0601CA" w:rsidRDefault="000601CA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2E4522" w:rsidRDefault="002E4522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2E4522" w:rsidRDefault="002E4522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2E4522" w:rsidRDefault="002E4522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2E4522" w:rsidRDefault="002E4522" w:rsidP="00904C0C">
      <w:pPr>
        <w:jc w:val="right"/>
        <w:rPr>
          <w:rFonts w:ascii="Calibri" w:eastAsia="仿宋_GB2312" w:hAnsi="Calibri" w:cs="Times New Roman"/>
          <w:sz w:val="32"/>
          <w:szCs w:val="32"/>
        </w:rPr>
      </w:pPr>
    </w:p>
    <w:p w:rsidR="002E4522" w:rsidRPr="000B77A1" w:rsidRDefault="002E4522" w:rsidP="002E4522">
      <w:pPr>
        <w:widowControl/>
        <w:snapToGrid w:val="0"/>
        <w:jc w:val="left"/>
        <w:rPr>
          <w:rFonts w:ascii="宋体" w:eastAsia="宋体" w:hAnsi="宋体" w:cs="Times New Roman"/>
          <w:sz w:val="30"/>
          <w:u w:val="single"/>
        </w:rPr>
      </w:pPr>
      <w:r>
        <w:rPr>
          <w:rFonts w:ascii="宋体" w:eastAsia="宋体" w:hAnsi="宋体" w:cs="Times New Roman" w:hint="eastAsia"/>
          <w:sz w:val="30"/>
          <w:u w:val="single"/>
        </w:rPr>
        <w:t xml:space="preserve">  </w:t>
      </w:r>
      <w:r>
        <w:rPr>
          <w:rFonts w:ascii="黑体" w:eastAsia="黑体" w:hAnsi="黑体" w:cs="Times New Roman" w:hint="eastAsia"/>
          <w:sz w:val="32"/>
          <w:u w:val="single"/>
        </w:rPr>
        <w:t>主题词：</w:t>
      </w:r>
      <w:r w:rsidRPr="009B21D4">
        <w:rPr>
          <w:rFonts w:asciiTheme="minorEastAsia" w:hAnsiTheme="minorEastAsia" w:cs="Times New Roman" w:hint="eastAsia"/>
          <w:sz w:val="30"/>
          <w:szCs w:val="30"/>
          <w:u w:val="single"/>
        </w:rPr>
        <w:t>2012年</w:t>
      </w:r>
      <w:r>
        <w:rPr>
          <w:rFonts w:asciiTheme="minorEastAsia" w:hAnsiTheme="minorEastAsia" w:cs="Times New Roman" w:hint="eastAsia"/>
          <w:sz w:val="30"/>
          <w:szCs w:val="30"/>
          <w:u w:val="single"/>
        </w:rPr>
        <w:t xml:space="preserve"> </w:t>
      </w:r>
      <w:r w:rsidRPr="009B21D4">
        <w:rPr>
          <w:rFonts w:asciiTheme="minorEastAsia" w:hAnsiTheme="minorEastAsia" w:cs="Times New Roman" w:hint="eastAsia"/>
          <w:sz w:val="30"/>
          <w:szCs w:val="30"/>
          <w:u w:val="single"/>
        </w:rPr>
        <w:t>优质服务活动</w:t>
      </w:r>
      <w:r>
        <w:rPr>
          <w:rFonts w:asciiTheme="minorEastAsia" w:hAnsiTheme="minorEastAsia" w:cs="Times New Roman" w:hint="eastAsia"/>
          <w:sz w:val="30"/>
          <w:szCs w:val="30"/>
          <w:u w:val="single"/>
        </w:rPr>
        <w:t xml:space="preserve"> </w:t>
      </w:r>
      <w:r w:rsidRPr="009B21D4">
        <w:rPr>
          <w:rFonts w:asciiTheme="minorEastAsia" w:hAnsiTheme="minorEastAsia" w:cs="Times New Roman" w:hint="eastAsia"/>
          <w:sz w:val="30"/>
          <w:szCs w:val="30"/>
          <w:u w:val="single"/>
        </w:rPr>
        <w:t>通知</w:t>
      </w:r>
      <w:r w:rsidRPr="00230413">
        <w:rPr>
          <w:rFonts w:asciiTheme="minorEastAsia" w:hAnsiTheme="minorEastAsia" w:cs="Times New Roman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Times New Roman" w:hint="eastAsia"/>
          <w:sz w:val="30"/>
          <w:u w:val="single"/>
        </w:rPr>
        <w:t xml:space="preserve">     </w:t>
      </w:r>
      <w:r>
        <w:rPr>
          <w:rFonts w:ascii="Calibri" w:eastAsia="仿宋_GB2312" w:hAnsi="Calibri" w:cs="Times New Roman" w:hint="eastAsia"/>
          <w:sz w:val="32"/>
          <w:u w:val="single"/>
        </w:rPr>
        <w:t xml:space="preserve">                          </w:t>
      </w:r>
    </w:p>
    <w:p w:rsidR="002E4522" w:rsidRDefault="002E4522" w:rsidP="002E4522">
      <w:pPr>
        <w:snapToGrid w:val="0"/>
        <w:rPr>
          <w:rFonts w:ascii="Calibri" w:eastAsia="仿宋_GB2312" w:hAnsi="Calibri" w:cs="Times New Roman"/>
          <w:sz w:val="32"/>
          <w:u w:val="single"/>
        </w:rPr>
      </w:pPr>
      <w:r>
        <w:rPr>
          <w:rFonts w:ascii="Calibri" w:eastAsia="仿宋_GB2312" w:hAnsi="Calibri" w:cs="Times New Roman" w:hint="eastAsia"/>
          <w:sz w:val="32"/>
          <w:u w:val="single"/>
        </w:rPr>
        <w:t xml:space="preserve">  </w:t>
      </w:r>
      <w:r>
        <w:rPr>
          <w:rFonts w:ascii="Calibri" w:eastAsia="仿宋_GB2312" w:hAnsi="Calibri" w:cs="Times New Roman" w:hint="eastAsia"/>
          <w:sz w:val="32"/>
          <w:u w:val="single"/>
        </w:rPr>
        <w:t>抄送：上海市商务委员会</w:t>
      </w:r>
      <w:r>
        <w:rPr>
          <w:rFonts w:ascii="Calibri" w:eastAsia="仿宋_GB2312" w:hAnsi="Calibri" w:cs="Times New Roman" w:hint="eastAsia"/>
          <w:sz w:val="32"/>
          <w:u w:val="single"/>
        </w:rPr>
        <w:t xml:space="preserve">                            </w:t>
      </w:r>
    </w:p>
    <w:p w:rsidR="002E4522" w:rsidRDefault="002E4522" w:rsidP="002E4522">
      <w:pPr>
        <w:snapToGrid w:val="0"/>
        <w:rPr>
          <w:rFonts w:ascii="Calibri" w:eastAsia="仿宋_GB2312" w:hAnsi="Calibri" w:cs="Times New Roman"/>
          <w:sz w:val="32"/>
          <w:u w:val="single"/>
        </w:rPr>
      </w:pPr>
      <w:r>
        <w:rPr>
          <w:rFonts w:ascii="Calibri" w:eastAsia="仿宋_GB2312" w:hAnsi="Calibri" w:cs="Times New Roman" w:hint="eastAsia"/>
          <w:sz w:val="32"/>
          <w:u w:val="single"/>
        </w:rPr>
        <w:t xml:space="preserve">  </w:t>
      </w:r>
      <w:r>
        <w:rPr>
          <w:rFonts w:ascii="Calibri" w:eastAsia="仿宋_GB2312" w:hAnsi="Calibri" w:cs="Times New Roman"/>
          <w:sz w:val="32"/>
          <w:u w:val="single"/>
        </w:rPr>
        <w:t>上海市商业联合会</w:t>
      </w:r>
      <w:r>
        <w:rPr>
          <w:rFonts w:ascii="Calibri" w:eastAsia="仿宋_GB2312" w:hAnsi="Calibri" w:cs="Times New Roman" w:hint="eastAsia"/>
          <w:sz w:val="32"/>
          <w:u w:val="single"/>
        </w:rPr>
        <w:t>秘书处</w:t>
      </w:r>
      <w:r>
        <w:rPr>
          <w:rFonts w:ascii="Calibri" w:eastAsia="仿宋_GB2312" w:hAnsi="Calibri" w:cs="Times New Roman"/>
          <w:sz w:val="32"/>
          <w:u w:val="single"/>
        </w:rPr>
        <w:t xml:space="preserve">      </w:t>
      </w:r>
      <w:r>
        <w:rPr>
          <w:rFonts w:ascii="Calibri" w:eastAsia="仿宋_GB2312" w:hAnsi="Calibri" w:cs="Times New Roman" w:hint="eastAsia"/>
          <w:sz w:val="32"/>
          <w:u w:val="single"/>
        </w:rPr>
        <w:t xml:space="preserve">   </w:t>
      </w:r>
      <w:r>
        <w:rPr>
          <w:rFonts w:ascii="Calibri" w:eastAsia="仿宋_GB2312" w:hAnsi="Calibri" w:cs="Times New Roman"/>
          <w:sz w:val="32"/>
          <w:u w:val="single"/>
        </w:rPr>
        <w:t>20</w:t>
      </w:r>
      <w:r>
        <w:rPr>
          <w:rFonts w:ascii="Calibri" w:eastAsia="仿宋_GB2312" w:hAnsi="Calibri" w:cs="Times New Roman" w:hint="eastAsia"/>
          <w:sz w:val="32"/>
          <w:u w:val="single"/>
        </w:rPr>
        <w:t>12</w:t>
      </w:r>
      <w:r>
        <w:rPr>
          <w:rFonts w:ascii="Calibri" w:eastAsia="仿宋_GB2312" w:hAnsi="Calibri" w:cs="Times New Roman"/>
          <w:sz w:val="32"/>
          <w:u w:val="single"/>
        </w:rPr>
        <w:t>年</w:t>
      </w:r>
      <w:r>
        <w:rPr>
          <w:rFonts w:eastAsia="仿宋_GB2312" w:hint="eastAsia"/>
          <w:sz w:val="32"/>
          <w:u w:val="single"/>
        </w:rPr>
        <w:t>7</w:t>
      </w:r>
      <w:r>
        <w:rPr>
          <w:rFonts w:ascii="Calibri" w:eastAsia="仿宋_GB2312" w:hAnsi="Calibri" w:cs="Times New Roman"/>
          <w:sz w:val="32"/>
          <w:u w:val="single"/>
        </w:rPr>
        <w:t>月</w:t>
      </w:r>
      <w:r>
        <w:rPr>
          <w:rFonts w:eastAsia="仿宋_GB2312" w:hint="eastAsia"/>
          <w:sz w:val="32"/>
          <w:u w:val="single"/>
        </w:rPr>
        <w:t>5</w:t>
      </w:r>
      <w:r>
        <w:rPr>
          <w:rFonts w:ascii="Calibri" w:eastAsia="仿宋_GB2312" w:hAnsi="Calibri" w:cs="Times New Roman"/>
          <w:sz w:val="32"/>
          <w:u w:val="single"/>
        </w:rPr>
        <w:t>日印发</w:t>
      </w:r>
      <w:r>
        <w:rPr>
          <w:rFonts w:ascii="Calibri" w:eastAsia="仿宋_GB2312" w:hAnsi="Calibri" w:cs="Times New Roman" w:hint="eastAsia"/>
          <w:sz w:val="32"/>
          <w:u w:val="single"/>
        </w:rPr>
        <w:t xml:space="preserve">  </w:t>
      </w:r>
    </w:p>
    <w:p w:rsidR="00977C78" w:rsidRDefault="002E4522" w:rsidP="002E4522">
      <w:pPr>
        <w:snapToGrid w:val="0"/>
        <w:rPr>
          <w:rFonts w:ascii="Calibri" w:eastAsia="仿宋_GB2312" w:hAnsi="Calibri" w:cs="Times New Roman"/>
          <w:sz w:val="30"/>
        </w:rPr>
      </w:pPr>
      <w:r>
        <w:rPr>
          <w:rFonts w:ascii="Calibri" w:eastAsia="仿宋_GB2312" w:hAnsi="Calibri" w:cs="Times New Roman" w:hint="eastAsia"/>
          <w:sz w:val="30"/>
        </w:rPr>
        <w:t xml:space="preserve">                                       </w:t>
      </w:r>
      <w:r>
        <w:rPr>
          <w:rFonts w:eastAsia="仿宋_GB2312" w:hint="eastAsia"/>
          <w:sz w:val="32"/>
        </w:rPr>
        <w:t xml:space="preserve"> </w:t>
      </w:r>
      <w:r>
        <w:rPr>
          <w:rFonts w:ascii="Calibri" w:eastAsia="仿宋_GB2312" w:hAnsi="Calibri" w:cs="Times New Roman"/>
          <w:sz w:val="32"/>
        </w:rPr>
        <w:t>（共印</w:t>
      </w:r>
      <w:r>
        <w:rPr>
          <w:rFonts w:ascii="Calibri" w:eastAsia="仿宋_GB2312" w:hAnsi="Calibri" w:cs="Times New Roman" w:hint="eastAsia"/>
          <w:sz w:val="32"/>
        </w:rPr>
        <w:t>1</w:t>
      </w:r>
      <w:r w:rsidR="00A2009B">
        <w:rPr>
          <w:rFonts w:ascii="Calibri" w:eastAsia="仿宋_GB2312" w:hAnsi="Calibri" w:cs="Times New Roman" w:hint="eastAsia"/>
          <w:sz w:val="32"/>
        </w:rPr>
        <w:t>45</w:t>
      </w:r>
      <w:r>
        <w:rPr>
          <w:rFonts w:ascii="Calibri" w:eastAsia="仿宋_GB2312" w:hAnsi="Calibri" w:cs="Times New Roman"/>
          <w:sz w:val="32"/>
        </w:rPr>
        <w:t>份）</w:t>
      </w:r>
    </w:p>
    <w:sectPr w:rsidR="00977C78" w:rsidSect="009B21D4">
      <w:footerReference w:type="default" r:id="rId6"/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611" w:rsidRDefault="009B4611" w:rsidP="007F0E8D">
      <w:r>
        <w:separator/>
      </w:r>
    </w:p>
  </w:endnote>
  <w:endnote w:type="continuationSeparator" w:id="1">
    <w:p w:rsidR="009B4611" w:rsidRDefault="009B4611" w:rsidP="007F0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91" w:rsidRDefault="00F70791" w:rsidP="00F70791">
    <w:pPr>
      <w:pStyle w:val="a6"/>
      <w:ind w:right="360"/>
      <w:jc w:val="right"/>
      <w:rPr>
        <w:sz w:val="28"/>
      </w:rPr>
    </w:pPr>
    <w:r>
      <w:rPr>
        <w:rFonts w:hint="eastAsia"/>
      </w:rPr>
      <w:t>—</w:t>
    </w:r>
    <w:r>
      <w:rPr>
        <w:sz w:val="28"/>
      </w:rPr>
      <w:t xml:space="preserve"> </w:t>
    </w:r>
    <w:r w:rsidR="00CF155C">
      <w:rPr>
        <w:sz w:val="28"/>
      </w:rPr>
      <w:fldChar w:fldCharType="begin"/>
    </w:r>
    <w:r>
      <w:rPr>
        <w:rStyle w:val="a9"/>
        <w:sz w:val="28"/>
      </w:rPr>
      <w:instrText xml:space="preserve"> PAGE  \* Arabic </w:instrText>
    </w:r>
    <w:r w:rsidR="00CF155C">
      <w:rPr>
        <w:sz w:val="28"/>
      </w:rPr>
      <w:fldChar w:fldCharType="separate"/>
    </w:r>
    <w:r w:rsidR="00A2009B">
      <w:rPr>
        <w:rStyle w:val="a9"/>
        <w:noProof/>
        <w:sz w:val="28"/>
      </w:rPr>
      <w:t>2</w:t>
    </w:r>
    <w:r w:rsidR="00CF155C">
      <w:rPr>
        <w:sz w:val="28"/>
      </w:rPr>
      <w:fldChar w:fldCharType="end"/>
    </w:r>
    <w:r>
      <w:rPr>
        <w:rStyle w:val="a9"/>
        <w:rFonts w:hint="eastAsia"/>
        <w:sz w:val="28"/>
      </w:rPr>
      <w:t xml:space="preserve"> </w:t>
    </w:r>
    <w:r>
      <w:rPr>
        <w:rFonts w:hint="eastAsia"/>
      </w:rPr>
      <w:t>—</w:t>
    </w:r>
    <w:r>
      <w:rPr>
        <w:rFonts w:hint="eastAsia"/>
        <w:sz w:val="28"/>
      </w:rPr>
      <w:t xml:space="preserve"> </w:t>
    </w:r>
  </w:p>
  <w:p w:rsidR="00F70791" w:rsidRDefault="00F707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611" w:rsidRDefault="009B4611" w:rsidP="007F0E8D">
      <w:r>
        <w:separator/>
      </w:r>
    </w:p>
  </w:footnote>
  <w:footnote w:type="continuationSeparator" w:id="1">
    <w:p w:rsidR="009B4611" w:rsidRDefault="009B4611" w:rsidP="007F0E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CF5"/>
    <w:rsid w:val="0001700E"/>
    <w:rsid w:val="000601CA"/>
    <w:rsid w:val="00091A0F"/>
    <w:rsid w:val="000B09F8"/>
    <w:rsid w:val="000E5B88"/>
    <w:rsid w:val="00112EE5"/>
    <w:rsid w:val="0011470B"/>
    <w:rsid w:val="00115994"/>
    <w:rsid w:val="0012050F"/>
    <w:rsid w:val="0014760D"/>
    <w:rsid w:val="001D5111"/>
    <w:rsid w:val="001F3658"/>
    <w:rsid w:val="00222764"/>
    <w:rsid w:val="00230413"/>
    <w:rsid w:val="002546B1"/>
    <w:rsid w:val="002B3937"/>
    <w:rsid w:val="002C16E1"/>
    <w:rsid w:val="002E4522"/>
    <w:rsid w:val="00316F7D"/>
    <w:rsid w:val="0031786E"/>
    <w:rsid w:val="003800C6"/>
    <w:rsid w:val="003855C5"/>
    <w:rsid w:val="003A1B1F"/>
    <w:rsid w:val="003F1F3F"/>
    <w:rsid w:val="0040731B"/>
    <w:rsid w:val="004211F9"/>
    <w:rsid w:val="00472144"/>
    <w:rsid w:val="00477524"/>
    <w:rsid w:val="004B74D2"/>
    <w:rsid w:val="004B7BBD"/>
    <w:rsid w:val="0056177B"/>
    <w:rsid w:val="0058343E"/>
    <w:rsid w:val="00583A6F"/>
    <w:rsid w:val="00597C57"/>
    <w:rsid w:val="006209ED"/>
    <w:rsid w:val="00651C76"/>
    <w:rsid w:val="00661353"/>
    <w:rsid w:val="006B4343"/>
    <w:rsid w:val="006B7D8C"/>
    <w:rsid w:val="006C5F36"/>
    <w:rsid w:val="007B45A6"/>
    <w:rsid w:val="007B67E0"/>
    <w:rsid w:val="007F0E8D"/>
    <w:rsid w:val="007F4F39"/>
    <w:rsid w:val="00816074"/>
    <w:rsid w:val="00824FA2"/>
    <w:rsid w:val="00832A7D"/>
    <w:rsid w:val="008607E6"/>
    <w:rsid w:val="00872875"/>
    <w:rsid w:val="008942AE"/>
    <w:rsid w:val="00904C0C"/>
    <w:rsid w:val="00952B9F"/>
    <w:rsid w:val="0097120D"/>
    <w:rsid w:val="00977C78"/>
    <w:rsid w:val="009B21D4"/>
    <w:rsid w:val="009B2E39"/>
    <w:rsid w:val="009B4611"/>
    <w:rsid w:val="009C7492"/>
    <w:rsid w:val="009D418F"/>
    <w:rsid w:val="009F39E1"/>
    <w:rsid w:val="00A2009B"/>
    <w:rsid w:val="00A20650"/>
    <w:rsid w:val="00A80266"/>
    <w:rsid w:val="00A81BB8"/>
    <w:rsid w:val="00A83CA1"/>
    <w:rsid w:val="00AC1C58"/>
    <w:rsid w:val="00AD4406"/>
    <w:rsid w:val="00AD7C18"/>
    <w:rsid w:val="00B13398"/>
    <w:rsid w:val="00B6654A"/>
    <w:rsid w:val="00B67BF0"/>
    <w:rsid w:val="00B82ADB"/>
    <w:rsid w:val="00B9393F"/>
    <w:rsid w:val="00BB196E"/>
    <w:rsid w:val="00C17967"/>
    <w:rsid w:val="00CB3CF5"/>
    <w:rsid w:val="00CF155C"/>
    <w:rsid w:val="00D47C2D"/>
    <w:rsid w:val="00D63885"/>
    <w:rsid w:val="00D82562"/>
    <w:rsid w:val="00DA6C59"/>
    <w:rsid w:val="00DE0E50"/>
    <w:rsid w:val="00E365F3"/>
    <w:rsid w:val="00E436BB"/>
    <w:rsid w:val="00E57266"/>
    <w:rsid w:val="00EC4ECB"/>
    <w:rsid w:val="00EE6A60"/>
    <w:rsid w:val="00F013EE"/>
    <w:rsid w:val="00F024A6"/>
    <w:rsid w:val="00F06EA5"/>
    <w:rsid w:val="00F10326"/>
    <w:rsid w:val="00F10803"/>
    <w:rsid w:val="00F138F7"/>
    <w:rsid w:val="00F21C2E"/>
    <w:rsid w:val="00F70791"/>
    <w:rsid w:val="00FB1691"/>
    <w:rsid w:val="00FB7650"/>
    <w:rsid w:val="00FC5890"/>
    <w:rsid w:val="00FD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E50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CB3CF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CB3CF5"/>
  </w:style>
  <w:style w:type="paragraph" w:styleId="a5">
    <w:name w:val="header"/>
    <w:basedOn w:val="a"/>
    <w:link w:val="Char0"/>
    <w:uiPriority w:val="99"/>
    <w:semiHidden/>
    <w:unhideWhenUsed/>
    <w:rsid w:val="007F0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F0E8D"/>
    <w:rPr>
      <w:sz w:val="18"/>
      <w:szCs w:val="18"/>
    </w:rPr>
  </w:style>
  <w:style w:type="paragraph" w:styleId="a6">
    <w:name w:val="footer"/>
    <w:basedOn w:val="a"/>
    <w:link w:val="Char1"/>
    <w:unhideWhenUsed/>
    <w:rsid w:val="007F0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F0E8D"/>
    <w:rPr>
      <w:sz w:val="18"/>
      <w:szCs w:val="18"/>
    </w:rPr>
  </w:style>
  <w:style w:type="character" w:styleId="a7">
    <w:name w:val="Hyperlink"/>
    <w:basedOn w:val="a0"/>
    <w:uiPriority w:val="99"/>
    <w:unhideWhenUsed/>
    <w:rsid w:val="00472144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B43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B9393F"/>
  </w:style>
  <w:style w:type="paragraph" w:styleId="aa">
    <w:name w:val="Body Text"/>
    <w:basedOn w:val="a"/>
    <w:link w:val="Char2"/>
    <w:rsid w:val="000601CA"/>
    <w:rPr>
      <w:rFonts w:ascii="Times New Roman" w:eastAsia="宋体" w:hAnsi="Times New Roman" w:cs="Times New Roman"/>
      <w:b/>
      <w:sz w:val="36"/>
      <w:szCs w:val="20"/>
    </w:rPr>
  </w:style>
  <w:style w:type="character" w:customStyle="1" w:styleId="Char2">
    <w:name w:val="正文文本 Char"/>
    <w:basedOn w:val="a0"/>
    <w:link w:val="aa"/>
    <w:rsid w:val="000601CA"/>
    <w:rPr>
      <w:rFonts w:ascii="Times New Roman" w:eastAsia="宋体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</Pages>
  <Words>109</Words>
  <Characters>623</Characters>
  <Application>Microsoft Office Word</Application>
  <DocSecurity>0</DocSecurity>
  <Lines>5</Lines>
  <Paragraphs>1</Paragraphs>
  <ScaleCrop>false</ScaleCrop>
  <Company>微软中国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40</cp:revision>
  <cp:lastPrinted>2012-06-15T05:11:00Z</cp:lastPrinted>
  <dcterms:created xsi:type="dcterms:W3CDTF">2012-02-24T06:03:00Z</dcterms:created>
  <dcterms:modified xsi:type="dcterms:W3CDTF">2012-07-05T06:48:00Z</dcterms:modified>
</cp:coreProperties>
</file>